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2025年12月23日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かぶしきかいしゃわきたしょうかい</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株式会社ワキタ商会</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ほりえ　だいすけ</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堀江　大介</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460-0011</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愛知県 名古屋市中区 大須４丁目１０番６８号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3180001042038</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3日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当社ウェブサイトに掲載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https://www.kk-wakita.co.jp/3-4wakitadx.html</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DX推進/当社のDXビジョン;ビジネスモデルの方向性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記載内容抜粋	＜当社のDXビジョン＞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当社は、課題解決につながる多種多様な商品・サービスを提供していく事を通じて、顧客と地域社会の発展に貢献することを事業の目的としています。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うした変革期における顧客の多様な経営課題に対して、当社はまず顧客の潜在的なニーズを丁寧に把握・明確化し、その上で最適なソリューションをご提示いたします。導入から定着に至るまでのプロセスを顧客と共に歩むことで、導入過程において派生する課題にも的確に対応し、円滑な運用・定着を支援し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当社は、これまでの業歴の中で培ってきた経験を活かし、「ひと」と「ひと」のコミュニケーションを大切にしながら、顧客との信頼関係を築いてきました。今後もこの姿勢を堅持し、コミュニケーションをさらに深化させることで、顧客の真のニーズに寄り添った製品・サービスの提供に努め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企業が直面する課題は多岐にわたりますが、当社自身もデジタル化をはじめとする業務改革を積極的に実施し、その過程で得た知見や実体験を基に、より実効性の高い支援を提供できる体制を推進していきます。ITソリューション分野を戦略的に拡大していき、技術革新を通じて、顧客の課題解決と持続的な成長に貢献し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＜ビジネスモデルの方向性＞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・自社のDX推進</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社内における非効率な業務プロセスを見直し、デジタルトランスフォーメーション（DX）を通じて業務の効率化を図っていきます。また「ひと」と「ひと」のコミュニケーションを基盤とし、そこで得た情報を自社のCRM/SFAで蓄積。その蓄積データを分析し、最適な商材・サービスを最適なタイミングで提供できる体制を構築していくことで、営業効率化と顧客提供価値最大化の両立を推進していき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・お客様へのDX提案活動</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までの業歴の中で蓄積された知識・経験、顧客との信頼関係を強みとし、この強みを最大限に活用して、顧客の課題に寄り添ったDX提案を行ってまいります。また当社自身でDXを推進することにより生み出された先進事例や顧客課題解決の成功事例を積極的に展開することで、顧客に対してより実効力の高いDX提案ができる体制を構築していき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取締役会より承認権限を委譲された経営会議で承認</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3日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当社ウェブサイトに掲載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https://www.kk-wakita.co.jp/3-4wakitadx.html</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DX推進/DX戦略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当社はDXビジョンの実現に向けて以下の戦略に取り組みます：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DX推進による社内業務の効率化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社内のDXを推進し社内業務の最適化と生産性の向上につながる改善を続けてまいります。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が保有する各データを整理・統合してCRM/SFAを活用し、顧客価値の最大化を図ります。顧客のシステム環境や、発注頻度を分析することで、顧客に最適な商品を最適なタイミングで提供できるシステムを構築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また、情報を正確に分析・活用するために、CRM、SFA、グループウェア、ビジネスチャット等のITインフラ関連の刷新を計画的に行っていきます。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取締役会より承認権限を委譲された経営会議で承認</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DX戦略/DX推進体制；人材教育</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のDX支援のためにDX支援グループを組織し、営業部門、技術サービス部門のスキルを高めるとともに支援を強化するために増員も予定しています。社内のDX促進のために管理・システム部門を中心に、現状分析、可動システムの最適化を行い「人が使いやすいシステム」「生産性の向上につながるシステム」を目指して改善を続けてまい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また各施策の進捗管理・改善等を行う「DX推進プロジェクト」を設置して当社が目指すDXを推進してまいります。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＜人材教育＞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及び自社のDX戦略の実現をより確実に実現するために営業・技術サービス・管理部門の社員全員のスキルを高め、最新の関連技術や情報セキュリティの情報について学習会や事例の共有などを行っていき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DX推進</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DX戦略/：DX推進による社内業務の効率化</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DX推進</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DX戦略/情報セキュリティの取り組み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情報を正確に分析・活用するために、CRM、SFA、グループウェア、ビジネスチャット等のITインフラ関連の刷新を計画的に行っていきます。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弊社は情報処理推進機構（IPA）の「SECURITY ACTION★★二つ星」を宣言いたしました。</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SECURITY ACTIONとは中小企業自らが情報セキュリティ対策に取り組むことを自己宣言する制度です。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今後もより一層の情報セキュリティ対策、運用、推進に取り組んでまいります。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3日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当社ウェブサイトに掲載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https://www.kk-wakita.co.jp/3-4wakitadx.html</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DX推進/DX戦略の達成指標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・DX推進による社内業務の効率化のため 受発注業務の電子化対応率を90％以上にします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・DX商談の受注数を常に対前年より増加させて行きます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・ITパスポートの取得率を対象となる営業、サービスの70%以上にします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・情報セキュリティマネジメント取得者を10名以上にします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3日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ご挨拶</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当社ウェブサイトに掲載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https://www.kk-wakita.co.jp/3-1wakitamessage.html</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会社案内/ご挨拶</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発信内容	経営者のご挨拶として、当社代表取締役社長がDX戦略について、以下の内容で発信。</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技術の発展が加速する現代、ネットワークインフラが整備され、時間や空間に制限されないグローバルなコミュニケーションが可能となることで、今後、社会や産業の構造は、ますます変革が進んでいくと予想され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同時に、消費者ニーズはますます多様化・個別化し、購買行動のあり方もより細分化、多角化していきます。膨大な情報処理を行うハードウエアは、ますます高性能のものが求められ、ソフトウェアは、これまでにないオリジナリティとクオリティが求められるようにな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そのような社会で最も重要なことは、それらをつくる「ひと」のあり方です。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これからは、新しい「こと」を創造することがビジネスの鍵になると言われますが、そのようにして作られた「こと」も、その意味が「ひと」に充分に伝わらなければ機能を100%発揮しません。</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「ひと」と「ひと」のコミュニケーションをどのように行うかということが、今後ますます重要になってくると考えます。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ワキタでは、1919年の創業以来つねに社員と顧客の接点を考え、時代に即応した二一ズを探求し、チャレンジ精神を持った社風を生み育てることによって、時代の先端製品を供給し、顧客の満足感を高めてき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在当社の事業部は、メディカル事業部、ビジネスソリューション事業部、LU事業部、デジタル写真工房と多岐に渡っており、この他にも文化活動の一環として写真展を常設で開催しているフォトギャラリーがあり、これらの事業部が一体となることによって年々業績を伸ばしてき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"現在だけを見るのではなく、中期・長期の計画を立てることによって、未来への展望を開き、幅の広い行動をとること" "目標を高く定めることによって目先だけを見るのではなく、次のステップに登って行き、新しい未来をつかむこと" "つねに何事にも挑戦するフレッシュな気持ちを持続させ、フレキシブルで許容量のある大きな心を持つこと"。</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これらを「BIG DREAM」「BIG TARGET」「BIG HEART」という3つのキーワードであらわし、チャレンジ精神を持って、これからもワキタは『BIG BUSINESS』を目指したいと考えます。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今後もワキタは「老舗」の信頼をベースにしながら、未来を見つめ、活動するビジョンを的確にイメージしていきたいと考えます。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株式会社ワキタ商会　代表取締役社長　堀江大介</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3月頃　～　2025年 5月頃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10月頃　～　2025年 11月頃</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uMPkexzAWfHeT5ZNVnMjQL6fMh9bo/2B2H+DxVPCrMpP0xeVIFB1CIPOGyf7Pfj8KUtWb3ewmcbF160V5650gw==" w:salt="zdGaaMI1wUWm3BOKVIH2E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